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8" w:rsidRPr="00EE0A6E" w:rsidRDefault="008E5A08" w:rsidP="008E5A08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0A6E">
        <w:rPr>
          <w:rFonts w:ascii="Times New Roman" w:hAnsi="Times New Roman"/>
          <w:b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8E5A08" w:rsidRPr="00EE0A6E" w:rsidRDefault="008E5A08" w:rsidP="008E5A08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E0A6E">
        <w:rPr>
          <w:rFonts w:ascii="Times New Roman" w:hAnsi="Times New Roman"/>
          <w:b/>
          <w:sz w:val="24"/>
          <w:szCs w:val="24"/>
          <w:lang w:val="ru-RU"/>
        </w:rPr>
        <w:t>Табольская</w:t>
      </w:r>
      <w:proofErr w:type="spellEnd"/>
      <w:r w:rsidRPr="00EE0A6E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</w:t>
      </w:r>
    </w:p>
    <w:p w:rsidR="008E5A08" w:rsidRPr="00EE0A6E" w:rsidRDefault="008E5A08" w:rsidP="008E5A08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0A6E">
        <w:rPr>
          <w:rFonts w:ascii="Times New Roman" w:hAnsi="Times New Roman"/>
          <w:b/>
          <w:sz w:val="24"/>
          <w:szCs w:val="24"/>
          <w:lang w:val="ru-RU"/>
        </w:rPr>
        <w:t>имени Героя Советского Союза Шувалова Николая Ивановича</w:t>
      </w:r>
    </w:p>
    <w:p w:rsidR="008E5A08" w:rsidRDefault="008E5A08" w:rsidP="008E5A08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E0A6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____(МКОУ </w:t>
      </w:r>
      <w:proofErr w:type="spellStart"/>
      <w:r w:rsidRPr="00EE0A6E">
        <w:rPr>
          <w:rFonts w:ascii="Times New Roman" w:hAnsi="Times New Roman"/>
          <w:b/>
          <w:sz w:val="24"/>
          <w:szCs w:val="24"/>
          <w:u w:val="single"/>
          <w:lang w:val="ru-RU"/>
        </w:rPr>
        <w:t>Табольская</w:t>
      </w:r>
      <w:proofErr w:type="spellEnd"/>
      <w:r w:rsidRPr="00EE0A6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ООШ имени Героя Советского Союза Шувалова Н. И.)__</w:t>
      </w:r>
    </w:p>
    <w:p w:rsidR="008E5A08" w:rsidRPr="00EE0A6E" w:rsidRDefault="008E5A08" w:rsidP="008E5A08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0" w:type="auto"/>
        <w:jc w:val="center"/>
        <w:tblLook w:val="04A0"/>
      </w:tblPr>
      <w:tblGrid>
        <w:gridCol w:w="3911"/>
        <w:gridCol w:w="1334"/>
        <w:gridCol w:w="3953"/>
      </w:tblGrid>
      <w:tr w:rsidR="008E5A08" w:rsidRPr="00106510" w:rsidTr="003B256C">
        <w:trPr>
          <w:trHeight w:val="956"/>
          <w:jc w:val="center"/>
        </w:trPr>
        <w:tc>
          <w:tcPr>
            <w:tcW w:w="3911" w:type="dxa"/>
            <w:hideMark/>
          </w:tcPr>
          <w:p w:rsidR="008E5A08" w:rsidRDefault="008E5A08" w:rsidP="003B256C">
            <w:pPr>
              <w:pStyle w:val="a3"/>
              <w:spacing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2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E6FD2">
              <w:rPr>
                <w:rFonts w:ascii="Times New Roman" w:hAnsi="Times New Roman"/>
                <w:i/>
                <w:lang w:val="ru-RU"/>
              </w:rPr>
              <w:br/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271">
              <w:rPr>
                <w:lang w:val="ru-RU"/>
              </w:rPr>
              <w:br/>
            </w:r>
            <w:r w:rsidRPr="007E6FD2">
              <w:rPr>
                <w:rFonts w:ascii="Times New Roman" w:hAnsi="Times New Roman"/>
                <w:lang w:val="ru-RU"/>
              </w:rPr>
              <w:t xml:space="preserve">МКОУ </w:t>
            </w:r>
            <w:proofErr w:type="spellStart"/>
            <w:r w:rsidRPr="007E6FD2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7E6FD2">
              <w:rPr>
                <w:rFonts w:ascii="Times New Roman" w:hAnsi="Times New Roman"/>
                <w:lang w:val="ru-RU"/>
              </w:rPr>
              <w:t xml:space="preserve"> ООШ</w:t>
            </w: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Героя Советского Союза</w:t>
            </w:r>
          </w:p>
          <w:p w:rsidR="008E5A08" w:rsidRPr="007E6FD2" w:rsidRDefault="008E5A08" w:rsidP="003B256C">
            <w:pPr>
              <w:pStyle w:val="a3"/>
              <w:spacing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Шувалова Н. И.</w:t>
            </w:r>
            <w:r w:rsidRPr="004F2271">
              <w:rPr>
                <w:lang w:val="ru-RU"/>
              </w:rPr>
              <w:br/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25.12.2024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34" w:type="dxa"/>
          </w:tcPr>
          <w:p w:rsidR="008E5A08" w:rsidRPr="004F2271" w:rsidRDefault="008E5A08" w:rsidP="003B256C"/>
          <w:p w:rsidR="008E5A08" w:rsidRPr="004F2271" w:rsidRDefault="008E5A08" w:rsidP="003B256C"/>
        </w:tc>
        <w:tc>
          <w:tcPr>
            <w:tcW w:w="3953" w:type="dxa"/>
            <w:hideMark/>
          </w:tcPr>
          <w:p w:rsidR="008E5A08" w:rsidRDefault="008E5A08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FD2">
              <w:rPr>
                <w:rFonts w:ascii="Times New Roman" w:hAnsi="Times New Roman"/>
                <w:b/>
                <w:lang w:val="ru-RU"/>
              </w:rPr>
              <w:t>УТВЕРЖДАЮ</w:t>
            </w:r>
            <w:r w:rsidRPr="007E6FD2">
              <w:rPr>
                <w:rFonts w:ascii="Times New Roman" w:hAnsi="Times New Roman"/>
                <w:lang w:val="ru-RU"/>
              </w:rPr>
              <w:br/>
              <w:t xml:space="preserve">Директор МКОУ </w:t>
            </w:r>
            <w:proofErr w:type="spellStart"/>
            <w:r w:rsidRPr="007E6FD2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7E6FD2">
              <w:rPr>
                <w:rFonts w:ascii="Times New Roman" w:hAnsi="Times New Roman"/>
                <w:lang w:val="ru-RU"/>
              </w:rPr>
              <w:t xml:space="preserve"> ООШ</w:t>
            </w: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Героя Советского Союза Шувалова Н. И.</w:t>
            </w:r>
          </w:p>
          <w:p w:rsidR="008E5A08" w:rsidRDefault="008E5A08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Г.П. Пронина                                                             </w:t>
            </w:r>
          </w:p>
          <w:p w:rsidR="008E5A08" w:rsidRPr="005E2222" w:rsidRDefault="008E5A08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lang w:val="ru-RU"/>
              </w:rPr>
            </w:pPr>
            <w:r w:rsidRPr="005E2222">
              <w:rPr>
                <w:i/>
                <w:lang w:val="ru-RU"/>
              </w:rPr>
              <w:t xml:space="preserve">(Приказ </w:t>
            </w:r>
            <w:r>
              <w:rPr>
                <w:i/>
              </w:rPr>
              <w:t> </w:t>
            </w:r>
            <w:r>
              <w:rPr>
                <w:i/>
                <w:lang w:val="ru-RU"/>
              </w:rPr>
              <w:t>от 25.12.2024 № 124</w:t>
            </w:r>
            <w:r w:rsidRPr="005E2222">
              <w:rPr>
                <w:i/>
                <w:lang w:val="ru-RU"/>
              </w:rPr>
              <w:t>)</w:t>
            </w:r>
          </w:p>
        </w:tc>
      </w:tr>
    </w:tbl>
    <w:p w:rsidR="008E5A08" w:rsidRDefault="008E5A08" w:rsidP="008E5A0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>П</w:t>
      </w:r>
      <w:proofErr w:type="gramEnd"/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 xml:space="preserve"> О Л О Ж Е Н И Е</w:t>
      </w:r>
    </w:p>
    <w:p w:rsidR="008E5A08" w:rsidRDefault="008E5A08" w:rsidP="008E5A08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>о порядке уведомления работодателя о фактах обращения в целях склонения работника к совершению коррупционных правонарушений</w:t>
      </w:r>
    </w:p>
    <w:p w:rsidR="008E5A08" w:rsidRDefault="008E5A08" w:rsidP="008E5A08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  <w:t>1. Общие положения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PT Astra Serif" w:eastAsia="Calibri" w:hAnsi="PT Astra Serif" w:cs="Times New Roman"/>
          <w:color w:val="000000"/>
          <w:sz w:val="26"/>
          <w:szCs w:val="26"/>
        </w:rPr>
        <w:t>Настоящим Положением в соответствии с Федеральным законом от 25 декабря 2008 года № 273-ФЗ «О противодействии коррупции» определяется порядок уведомления работниками (наименование организации) (далее – Организация) работодателя о фактах обращения в целях склонения работника к совершению коррупционных правонарушений (далее – уведомление), перечень сведений, содержащихся в уведомлениях, организация проверки этих сведений и порядок регистрации уведомлений.</w:t>
      </w:r>
      <w:proofErr w:type="gramEnd"/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2. Действие настоящего Положения распространяется на всех работников Организации.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3. Обо всех случаях обращения к работнику каких-либо лиц в целях склонения его к совершению коррупционных правонарушений работник обязан уведомить в тот же день (при невозможности уведомить в тот же день – на следующий рабочий день) работодателя в письменной форме.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4. В уведомлении должны содержаться следующие сведения: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должность, фамилия, имя, отчество работника, направившего уведомление;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дата, время, место, способ обращения к работнику в целях склонения его к совершению коррупционных правонарушений;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суть обращения;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сведения о лице, обратившемся к работнику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обещанное вознаграждение или иная выгода, произведенный шантаж, угрозы и т.п.;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дата подачи уведомления, подпись работника.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4. Уведомление работника Организации подлежит обязательной регистрации в день их поступления в журнале по форме согласно приложению лицом, ответственным за реализацию </w:t>
      </w:r>
      <w:proofErr w:type="spellStart"/>
      <w:r>
        <w:rPr>
          <w:rFonts w:ascii="PT Astra Serif" w:eastAsia="Calibri" w:hAnsi="PT Astra Serif" w:cs="Times New Roman"/>
          <w:color w:val="000000"/>
          <w:sz w:val="26"/>
          <w:szCs w:val="26"/>
        </w:rPr>
        <w:t>Антикоррупционной</w:t>
      </w:r>
      <w:proofErr w:type="spellEnd"/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политики Организации. 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lastRenderedPageBreak/>
        <w:t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работнику.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6. Зарегистрированное уведомление в течение 2 рабочих дней направляется руководителю Организации.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7. Руководитель Организации в течение 5 рабочих дней со дня получения уведомления направляет его в комиссию по противодействию коррупции и урегулированию конфликта интересов Организации, а в случае если из содержания уведомления в действиях (бездействии) каких-либо лиц усматриваются признаки административного правонарушения или состава преступления, - в правоохранительные органы.</w:t>
      </w:r>
    </w:p>
    <w:p w:rsidR="008E5A08" w:rsidRDefault="008E5A08" w:rsidP="008E5A08">
      <w:pPr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Приложение   </w:t>
      </w:r>
    </w:p>
    <w:p w:rsidR="008E5A08" w:rsidRDefault="008E5A08" w:rsidP="008E5A08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к Положению </w:t>
      </w:r>
    </w:p>
    <w:p w:rsidR="008E5A08" w:rsidRDefault="008E5A08" w:rsidP="008E5A08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о порядке уведомления работодателя </w:t>
      </w:r>
    </w:p>
    <w:p w:rsidR="008E5A08" w:rsidRDefault="008E5A08" w:rsidP="008E5A08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о фактах обращения в целях склонения </w:t>
      </w:r>
    </w:p>
    <w:p w:rsidR="008E5A08" w:rsidRDefault="008E5A08" w:rsidP="008E5A08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 xml:space="preserve">работника к совершению </w:t>
      </w:r>
    </w:p>
    <w:p w:rsidR="008E5A08" w:rsidRDefault="008E5A08" w:rsidP="008E5A08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Cs/>
          <w:color w:val="000000"/>
          <w:sz w:val="26"/>
          <w:szCs w:val="26"/>
        </w:rPr>
        <w:t>коррупционных правонарушений</w:t>
      </w:r>
    </w:p>
    <w:p w:rsidR="008E5A08" w:rsidRDefault="008E5A08" w:rsidP="008E5A08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ЖУРНАЛ</w:t>
      </w:r>
    </w:p>
    <w:p w:rsidR="008E5A08" w:rsidRDefault="008E5A08" w:rsidP="008E5A0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РЕГИСТРАЦИИ УВЕДОМЛЕНИЙ О ФАКТАХ ОБРАЩЕНИЯ В ЦЕЛЯХ</w:t>
      </w:r>
    </w:p>
    <w:p w:rsidR="008E5A08" w:rsidRDefault="008E5A08" w:rsidP="008E5A0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СКЛОНЕНИЯ РАБОТНИКА ОРГАНИЗАЦИИ</w:t>
      </w:r>
    </w:p>
    <w:p w:rsidR="008E5A08" w:rsidRDefault="008E5A08" w:rsidP="008E5A0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b/>
          <w:color w:val="000000"/>
          <w:sz w:val="26"/>
          <w:szCs w:val="26"/>
        </w:rPr>
        <w:t>К СОВЕРШЕНИЮ КОРРУПЦИОННЫХ ПРАВОНАРУШЕНИЙ</w:t>
      </w: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tbl>
      <w:tblPr>
        <w:tblStyle w:val="a5"/>
        <w:tblW w:w="10196" w:type="dxa"/>
        <w:tblLayout w:type="fixed"/>
        <w:tblLook w:val="04A0"/>
      </w:tblPr>
      <w:tblGrid>
        <w:gridCol w:w="1628"/>
        <w:gridCol w:w="1061"/>
        <w:gridCol w:w="2126"/>
        <w:gridCol w:w="1702"/>
        <w:gridCol w:w="1842"/>
        <w:gridCol w:w="1837"/>
      </w:tblGrid>
      <w:tr w:rsidR="008E5A08" w:rsidTr="003B256C">
        <w:trPr>
          <w:trHeight w:val="615"/>
        </w:trPr>
        <w:tc>
          <w:tcPr>
            <w:tcW w:w="4814" w:type="dxa"/>
            <w:gridSpan w:val="3"/>
          </w:tcPr>
          <w:p w:rsidR="008E5A08" w:rsidRDefault="008E5A08" w:rsidP="003B256C">
            <w:pPr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Уведомление</w:t>
            </w:r>
          </w:p>
        </w:tc>
        <w:tc>
          <w:tcPr>
            <w:tcW w:w="1702" w:type="dxa"/>
            <w:vMerge w:val="restart"/>
          </w:tcPr>
          <w:p w:rsidR="008E5A08" w:rsidRDefault="008E5A08" w:rsidP="003B256C">
            <w:pPr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Должность работника, подавшего уведомление</w:t>
            </w:r>
          </w:p>
        </w:tc>
        <w:tc>
          <w:tcPr>
            <w:tcW w:w="1842" w:type="dxa"/>
            <w:vMerge w:val="restart"/>
          </w:tcPr>
          <w:p w:rsidR="008E5A08" w:rsidRDefault="008E5A08" w:rsidP="003B256C">
            <w:pPr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Куда направлено на рассмотрение, дата</w:t>
            </w:r>
          </w:p>
          <w:p w:rsidR="008E5A08" w:rsidRDefault="008E5A08" w:rsidP="003B256C">
            <w:pPr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</w:tcPr>
          <w:p w:rsidR="008E5A08" w:rsidRDefault="008E5A08" w:rsidP="003B256C">
            <w:pP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Результаты рассмотрения</w:t>
            </w:r>
          </w:p>
          <w:p w:rsidR="008E5A08" w:rsidRDefault="008E5A08" w:rsidP="003B256C">
            <w:pPr>
              <w:jc w:val="center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8E5A08" w:rsidTr="003B256C">
        <w:trPr>
          <w:trHeight w:val="570"/>
        </w:trPr>
        <w:tc>
          <w:tcPr>
            <w:tcW w:w="162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Дата поступления</w:t>
            </w:r>
          </w:p>
        </w:tc>
        <w:tc>
          <w:tcPr>
            <w:tcW w:w="1061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2126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Краткое содержание</w:t>
            </w:r>
          </w:p>
        </w:tc>
        <w:tc>
          <w:tcPr>
            <w:tcW w:w="1702" w:type="dxa"/>
            <w:vMerge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E5A08" w:rsidRDefault="008E5A08" w:rsidP="003B256C">
            <w:pPr>
              <w:ind w:firstLine="709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vMerge/>
          </w:tcPr>
          <w:p w:rsidR="008E5A08" w:rsidRDefault="008E5A08" w:rsidP="003B256C">
            <w:pPr>
              <w:ind w:firstLine="709"/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8E5A08" w:rsidTr="003B256C">
        <w:tc>
          <w:tcPr>
            <w:tcW w:w="162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8E5A08" w:rsidTr="003B256C">
        <w:tc>
          <w:tcPr>
            <w:tcW w:w="162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8E5A08" w:rsidTr="003B256C">
        <w:tc>
          <w:tcPr>
            <w:tcW w:w="162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</w:tcPr>
          <w:p w:rsidR="008E5A08" w:rsidRDefault="008E5A08" w:rsidP="003B256C">
            <w:pPr>
              <w:jc w:val="both"/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</w:pPr>
          </w:p>
        </w:tc>
      </w:tr>
    </w:tbl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E5A08" w:rsidRDefault="008E5A08" w:rsidP="008E5A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1C5812" w:rsidRDefault="001C5812">
      <w:bookmarkStart w:id="0" w:name="_GoBack"/>
      <w:bookmarkEnd w:id="0"/>
    </w:p>
    <w:sectPr w:rsidR="001C5812" w:rsidSect="00E32B7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8E5A0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91275"/>
      <w:docPartObj>
        <w:docPartGallery w:val="Page Numbers (Bottom of Page)"/>
        <w:docPartUnique/>
      </w:docPartObj>
    </w:sdtPr>
    <w:sdtEndPr/>
    <w:sdtContent>
      <w:p w:rsidR="00B04680" w:rsidRDefault="008E5A08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4680" w:rsidRDefault="008E5A0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010656"/>
      <w:docPartObj>
        <w:docPartGallery w:val="Page Numbers (Bottom of Page)"/>
        <w:docPartUnique/>
      </w:docPartObj>
    </w:sdtPr>
    <w:sdtEndPr/>
    <w:sdtContent>
      <w:p w:rsidR="00B04680" w:rsidRDefault="008E5A08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B04680" w:rsidRDefault="008E5A08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8E5A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8E5A0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8E5A0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08"/>
    <w:rsid w:val="001C5812"/>
    <w:rsid w:val="008E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A08"/>
    <w:pPr>
      <w:spacing w:beforeAutospacing="1" w:after="0" w:afterAutospacing="1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rsid w:val="008E5A08"/>
    <w:rPr>
      <w:lang w:val="en-US"/>
    </w:rPr>
  </w:style>
  <w:style w:type="character" w:customStyle="1" w:styleId="2">
    <w:name w:val="Основной текст (2)_"/>
    <w:link w:val="20"/>
    <w:locked/>
    <w:rsid w:val="008E5A08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A08"/>
    <w:pPr>
      <w:shd w:val="clear" w:color="auto" w:fill="FFFFFF"/>
      <w:spacing w:before="360" w:after="30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8E5A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qFormat/>
    <w:rsid w:val="008E5A08"/>
  </w:style>
  <w:style w:type="character" w:customStyle="1" w:styleId="a8">
    <w:name w:val="Нижний колонтитул Знак"/>
    <w:basedOn w:val="a0"/>
    <w:link w:val="a9"/>
    <w:uiPriority w:val="99"/>
    <w:qFormat/>
    <w:rsid w:val="008E5A08"/>
  </w:style>
  <w:style w:type="paragraph" w:styleId="a7">
    <w:name w:val="header"/>
    <w:basedOn w:val="a"/>
    <w:link w:val="a6"/>
    <w:uiPriority w:val="99"/>
    <w:unhideWhenUsed/>
    <w:rsid w:val="008E5A08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">
    <w:name w:val="Верхний колонтитул Знак1"/>
    <w:basedOn w:val="a0"/>
    <w:link w:val="a7"/>
    <w:uiPriority w:val="99"/>
    <w:semiHidden/>
    <w:rsid w:val="008E5A08"/>
  </w:style>
  <w:style w:type="paragraph" w:styleId="a9">
    <w:name w:val="footer"/>
    <w:basedOn w:val="a"/>
    <w:link w:val="a8"/>
    <w:uiPriority w:val="99"/>
    <w:unhideWhenUsed/>
    <w:rsid w:val="008E5A08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8E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2024-12-23T10:32:00Z</cp:lastPrinted>
  <dcterms:created xsi:type="dcterms:W3CDTF">2024-12-23T10:31:00Z</dcterms:created>
  <dcterms:modified xsi:type="dcterms:W3CDTF">2024-12-23T10:33:00Z</dcterms:modified>
</cp:coreProperties>
</file>